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C7EB" w14:textId="270D57C9" w:rsidR="005D5397" w:rsidRDefault="00012222" w:rsidP="0001222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Hydraulic System Training – Stage </w:t>
      </w:r>
      <w:r w:rsidR="00EA4011">
        <w:rPr>
          <w:b/>
          <w:bCs/>
          <w:sz w:val="28"/>
          <w:szCs w:val="28"/>
          <w:u w:val="single"/>
        </w:rPr>
        <w:t>2</w:t>
      </w:r>
    </w:p>
    <w:p w14:paraId="182B51C8" w14:textId="5D94869E" w:rsidR="00012222" w:rsidRDefault="00012222" w:rsidP="00012222">
      <w:r>
        <w:t xml:space="preserve">This is the </w:t>
      </w:r>
      <w:r w:rsidR="00C6013F">
        <w:t xml:space="preserve">second </w:t>
      </w:r>
      <w:r w:rsidR="00303210">
        <w:t>course in our Hydraulic system training range</w:t>
      </w:r>
      <w:r w:rsidR="005009F6">
        <w:t xml:space="preserve">. The course </w:t>
      </w:r>
      <w:r w:rsidR="004022DB">
        <w:t xml:space="preserve">is </w:t>
      </w:r>
      <w:r w:rsidR="006D3880">
        <w:t xml:space="preserve">typically </w:t>
      </w:r>
      <w:r w:rsidR="004022DB">
        <w:t xml:space="preserve">delivered over 1 </w:t>
      </w:r>
      <w:r w:rsidR="0067320A">
        <w:t>day,</w:t>
      </w:r>
      <w:r w:rsidR="00114705">
        <w:t xml:space="preserve"> and trainees will be given the course notes and a work pack.</w:t>
      </w:r>
    </w:p>
    <w:p w14:paraId="1FB02F0D" w14:textId="77777777" w:rsidR="00114705" w:rsidRDefault="00114705" w:rsidP="00012222"/>
    <w:p w14:paraId="21C20350" w14:textId="70BE5CD2" w:rsidR="00114705" w:rsidRDefault="00114705" w:rsidP="00012222">
      <w:r>
        <w:t>The subjects covered would be:</w:t>
      </w:r>
    </w:p>
    <w:p w14:paraId="3C0E27A5" w14:textId="35574FF7" w:rsidR="00114705" w:rsidRPr="00012222" w:rsidRDefault="00114705" w:rsidP="00012222"/>
    <w:p w14:paraId="306C9C96" w14:textId="7F36AC09" w:rsidR="00E7613E" w:rsidRDefault="00C4085B" w:rsidP="00DA493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Underst</w:t>
      </w:r>
      <w:r w:rsidR="00EA4011">
        <w:rPr>
          <w:b/>
          <w:bCs/>
          <w:sz w:val="22"/>
          <w:szCs w:val="22"/>
        </w:rPr>
        <w:t>anding hydraulic schematics and how they work</w:t>
      </w:r>
      <w:r w:rsidR="00FD68C5">
        <w:rPr>
          <w:sz w:val="22"/>
          <w:szCs w:val="22"/>
        </w:rPr>
        <w:t xml:space="preserve"> –</w:t>
      </w:r>
      <w:r w:rsidR="00DA4931">
        <w:rPr>
          <w:sz w:val="22"/>
          <w:szCs w:val="22"/>
        </w:rPr>
        <w:t xml:space="preserve"> </w:t>
      </w:r>
      <w:r w:rsidR="00C56142">
        <w:rPr>
          <w:sz w:val="22"/>
          <w:szCs w:val="22"/>
        </w:rPr>
        <w:t xml:space="preserve">a look at </w:t>
      </w:r>
      <w:r w:rsidR="009D493E">
        <w:rPr>
          <w:sz w:val="22"/>
          <w:szCs w:val="22"/>
        </w:rPr>
        <w:t>different hydraulic schematics</w:t>
      </w:r>
      <w:r w:rsidR="003838D3">
        <w:rPr>
          <w:sz w:val="22"/>
          <w:szCs w:val="22"/>
        </w:rPr>
        <w:t>, the components in them</w:t>
      </w:r>
      <w:r w:rsidR="00383D10">
        <w:rPr>
          <w:sz w:val="22"/>
          <w:szCs w:val="22"/>
        </w:rPr>
        <w:t>, what the compone</w:t>
      </w:r>
      <w:r w:rsidR="00C90751">
        <w:rPr>
          <w:sz w:val="22"/>
          <w:szCs w:val="22"/>
        </w:rPr>
        <w:t>nts do and how the circuit works</w:t>
      </w:r>
      <w:r w:rsidR="00C21CAE">
        <w:rPr>
          <w:sz w:val="22"/>
          <w:szCs w:val="22"/>
        </w:rPr>
        <w:t>.</w:t>
      </w:r>
    </w:p>
    <w:p w14:paraId="0C65D1A1" w14:textId="0DFCDD35" w:rsidR="00C519B3" w:rsidRDefault="000B146C" w:rsidP="00DA493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Selecting components for hydraulic systems</w:t>
      </w:r>
      <w:r w:rsidR="00E54AB5">
        <w:rPr>
          <w:sz w:val="22"/>
          <w:szCs w:val="22"/>
        </w:rPr>
        <w:t xml:space="preserve"> </w:t>
      </w:r>
      <w:r w:rsidR="002B63D0">
        <w:rPr>
          <w:sz w:val="22"/>
          <w:szCs w:val="22"/>
        </w:rPr>
        <w:t>–</w:t>
      </w:r>
      <w:r w:rsidR="00E54AB5">
        <w:rPr>
          <w:sz w:val="22"/>
          <w:szCs w:val="22"/>
        </w:rPr>
        <w:t xml:space="preserve"> </w:t>
      </w:r>
      <w:r w:rsidR="00C21CAE">
        <w:rPr>
          <w:sz w:val="22"/>
          <w:szCs w:val="22"/>
        </w:rPr>
        <w:t>how do you specify pumps, valves</w:t>
      </w:r>
      <w:r w:rsidR="00881A8A">
        <w:rPr>
          <w:sz w:val="22"/>
          <w:szCs w:val="22"/>
        </w:rPr>
        <w:t>, filters, cylinder</w:t>
      </w:r>
      <w:r w:rsidR="00152ABF">
        <w:rPr>
          <w:sz w:val="22"/>
          <w:szCs w:val="22"/>
        </w:rPr>
        <w:t>s and instrumentation based on an application with a hydraulic schematic.</w:t>
      </w:r>
    </w:p>
    <w:p w14:paraId="418E9D42" w14:textId="7F29B1D3" w:rsidR="008808B8" w:rsidRDefault="000B146C" w:rsidP="00DA493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Calculations</w:t>
      </w:r>
      <w:r w:rsidR="001B570C">
        <w:rPr>
          <w:b/>
          <w:bCs/>
          <w:sz w:val="22"/>
          <w:szCs w:val="22"/>
        </w:rPr>
        <w:t>, motor power, flow rate and pressure</w:t>
      </w:r>
      <w:r w:rsidR="00B738D9">
        <w:rPr>
          <w:sz w:val="22"/>
          <w:szCs w:val="22"/>
        </w:rPr>
        <w:t xml:space="preserve"> – </w:t>
      </w:r>
      <w:r w:rsidR="00F748E9">
        <w:rPr>
          <w:sz w:val="22"/>
          <w:szCs w:val="22"/>
        </w:rPr>
        <w:t>understanding important calculations for electric motor power output</w:t>
      </w:r>
      <w:r w:rsidR="00B16B6E">
        <w:rPr>
          <w:sz w:val="22"/>
          <w:szCs w:val="22"/>
        </w:rPr>
        <w:t xml:space="preserve"> and how to select the most suitable flow</w:t>
      </w:r>
      <w:r w:rsidR="00507861">
        <w:rPr>
          <w:sz w:val="22"/>
          <w:szCs w:val="22"/>
        </w:rPr>
        <w:t xml:space="preserve">rate and pressure for a hydraulic </w:t>
      </w:r>
      <w:r w:rsidR="002B5728">
        <w:rPr>
          <w:sz w:val="22"/>
          <w:szCs w:val="22"/>
        </w:rPr>
        <w:t>system. A look at hydraulic cooling and how to size a cooler.</w:t>
      </w:r>
      <w:r w:rsidR="00B16B6E">
        <w:rPr>
          <w:sz w:val="22"/>
          <w:szCs w:val="22"/>
        </w:rPr>
        <w:t xml:space="preserve"> </w:t>
      </w:r>
    </w:p>
    <w:p w14:paraId="2EE0C6F0" w14:textId="540C0CD0" w:rsidR="004708B4" w:rsidRPr="004708B4" w:rsidRDefault="004708B4" w:rsidP="004708B4">
      <w:pPr>
        <w:rPr>
          <w:sz w:val="22"/>
          <w:szCs w:val="22"/>
        </w:rPr>
      </w:pPr>
      <w:r>
        <w:rPr>
          <w:sz w:val="22"/>
          <w:szCs w:val="22"/>
        </w:rPr>
        <w:t>We use Automation Studio to show hydraulic circuit simulations</w:t>
      </w:r>
      <w:r w:rsidR="00F76B3B">
        <w:rPr>
          <w:sz w:val="22"/>
          <w:szCs w:val="22"/>
        </w:rPr>
        <w:t xml:space="preserve">, showing pressure flow and speed so that visualisation </w:t>
      </w:r>
      <w:r w:rsidR="002A786B">
        <w:rPr>
          <w:sz w:val="22"/>
          <w:szCs w:val="22"/>
        </w:rPr>
        <w:t>can help improve understanding of the concepts.</w:t>
      </w:r>
    </w:p>
    <w:p w14:paraId="4C10831D" w14:textId="0F346EE2" w:rsidR="00E7613E" w:rsidRPr="005D5397" w:rsidRDefault="0086021D" w:rsidP="0086021D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98E8DF2" wp14:editId="19A26CC9">
            <wp:extent cx="3086367" cy="3505504"/>
            <wp:effectExtent l="0" t="0" r="0" b="0"/>
            <wp:docPr id="19020291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029105" name="Picture 190202910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367" cy="350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613E" w:rsidRPr="005D539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2A8A" w14:textId="77777777" w:rsidR="00A47C39" w:rsidRDefault="00A47C39" w:rsidP="00A83178">
      <w:pPr>
        <w:spacing w:after="0" w:line="240" w:lineRule="auto"/>
      </w:pPr>
      <w:r>
        <w:separator/>
      </w:r>
    </w:p>
  </w:endnote>
  <w:endnote w:type="continuationSeparator" w:id="0">
    <w:p w14:paraId="4478BF80" w14:textId="77777777" w:rsidR="00A47C39" w:rsidRDefault="00A47C39" w:rsidP="00A8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77BFB" w14:textId="49191D1B" w:rsidR="00A83178" w:rsidRDefault="00F90E9E" w:rsidP="00A8317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E7829" wp14:editId="48FB4E68">
              <wp:simplePos x="0" y="0"/>
              <wp:positionH relativeFrom="column">
                <wp:posOffset>1485900</wp:posOffset>
              </wp:positionH>
              <wp:positionV relativeFrom="paragraph">
                <wp:posOffset>408940</wp:posOffset>
              </wp:positionV>
              <wp:extent cx="2895600" cy="600075"/>
              <wp:effectExtent l="0" t="0" r="19050" b="28575"/>
              <wp:wrapNone/>
              <wp:docPr id="43666988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0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A9C4616" w14:textId="44095484" w:rsidR="00F90E9E" w:rsidRPr="0013198A" w:rsidRDefault="00F90E9E" w:rsidP="0013198A">
                          <w:pPr>
                            <w:jc w:val="center"/>
                            <w:rPr>
                              <w:color w:val="0F9ED5" w:themeColor="accent4"/>
                              <w:sz w:val="28"/>
                              <w:szCs w:val="28"/>
                            </w:rPr>
                          </w:pPr>
                          <w:r w:rsidRPr="0013198A">
                            <w:rPr>
                              <w:color w:val="0F9ED5" w:themeColor="accent4"/>
                              <w:sz w:val="28"/>
                              <w:szCs w:val="28"/>
                            </w:rPr>
                            <w:t xml:space="preserve">MGR Fluid </w:t>
                          </w:r>
                          <w:r w:rsidR="0013198A" w:rsidRPr="0013198A">
                            <w:rPr>
                              <w:color w:val="0F9ED5" w:themeColor="accent4"/>
                              <w:sz w:val="28"/>
                              <w:szCs w:val="28"/>
                            </w:rPr>
                            <w:t xml:space="preserve">Engineering - </w:t>
                          </w:r>
                          <w:r w:rsidRPr="0013198A">
                            <w:rPr>
                              <w:color w:val="0F9ED5" w:themeColor="accent4"/>
                              <w:sz w:val="28"/>
                              <w:szCs w:val="28"/>
                            </w:rPr>
                            <w:t>Trainin</w:t>
                          </w:r>
                          <w:r w:rsidR="0013198A" w:rsidRPr="0013198A">
                            <w:rPr>
                              <w:color w:val="0F9ED5" w:themeColor="accent4"/>
                              <w:sz w:val="28"/>
                              <w:szCs w:val="28"/>
                            </w:rPr>
                            <w:t>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E78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32.2pt;width:228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" fillcolor="white [3201]" strokecolor="white [3212]" strokeweight=".5pt">
              <v:textbox>
                <w:txbxContent>
                  <w:p w14:paraId="3A9C4616" w14:textId="44095484" w:rsidR="00F90E9E" w:rsidRPr="0013198A" w:rsidRDefault="00F90E9E" w:rsidP="0013198A">
                    <w:pPr>
                      <w:jc w:val="center"/>
                      <w:rPr>
                        <w:color w:val="0F9ED5" w:themeColor="accent4"/>
                        <w:sz w:val="28"/>
                        <w:szCs w:val="28"/>
                      </w:rPr>
                    </w:pPr>
                    <w:r w:rsidRPr="0013198A">
                      <w:rPr>
                        <w:color w:val="0F9ED5" w:themeColor="accent4"/>
                        <w:sz w:val="28"/>
                        <w:szCs w:val="28"/>
                      </w:rPr>
                      <w:t xml:space="preserve">MGR Fluid </w:t>
                    </w:r>
                    <w:r w:rsidR="0013198A" w:rsidRPr="0013198A">
                      <w:rPr>
                        <w:color w:val="0F9ED5" w:themeColor="accent4"/>
                        <w:sz w:val="28"/>
                        <w:szCs w:val="28"/>
                      </w:rPr>
                      <w:t xml:space="preserve">Engineering - </w:t>
                    </w:r>
                    <w:r w:rsidRPr="0013198A">
                      <w:rPr>
                        <w:color w:val="0F9ED5" w:themeColor="accent4"/>
                        <w:sz w:val="28"/>
                        <w:szCs w:val="28"/>
                      </w:rPr>
                      <w:t>Trainin</w:t>
                    </w:r>
                    <w:r w:rsidR="0013198A" w:rsidRPr="0013198A">
                      <w:rPr>
                        <w:color w:val="0F9ED5" w:themeColor="accent4"/>
                        <w:sz w:val="28"/>
                        <w:szCs w:val="28"/>
                      </w:rPr>
                      <w:t>g</w:t>
                    </w:r>
                  </w:p>
                </w:txbxContent>
              </v:textbox>
            </v:shape>
          </w:pict>
        </mc:Fallback>
      </mc:AlternateContent>
    </w:r>
    <w:r w:rsidR="00A83178">
      <w:rPr>
        <w:noProof/>
      </w:rPr>
      <w:drawing>
        <wp:inline distT="0" distB="0" distL="0" distR="0" wp14:anchorId="3FA60811" wp14:editId="48D2643A">
          <wp:extent cx="815975" cy="974206"/>
          <wp:effectExtent l="0" t="0" r="3175" b="0"/>
          <wp:docPr id="2002563800" name="Picture 1" descr="A logo with gear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563800" name="Picture 1" descr="A logo with gears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240" cy="984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1090" w14:textId="77777777" w:rsidR="00A47C39" w:rsidRDefault="00A47C39" w:rsidP="00A83178">
      <w:pPr>
        <w:spacing w:after="0" w:line="240" w:lineRule="auto"/>
      </w:pPr>
      <w:r>
        <w:separator/>
      </w:r>
    </w:p>
  </w:footnote>
  <w:footnote w:type="continuationSeparator" w:id="0">
    <w:p w14:paraId="79EA8D41" w14:textId="77777777" w:rsidR="00A47C39" w:rsidRDefault="00A47C39" w:rsidP="00A83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A6291"/>
    <w:multiLevelType w:val="hybridMultilevel"/>
    <w:tmpl w:val="49C8E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65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78"/>
    <w:rsid w:val="00012222"/>
    <w:rsid w:val="00053F71"/>
    <w:rsid w:val="000649B6"/>
    <w:rsid w:val="000B146C"/>
    <w:rsid w:val="000C60A4"/>
    <w:rsid w:val="00114705"/>
    <w:rsid w:val="0013198A"/>
    <w:rsid w:val="00152ABF"/>
    <w:rsid w:val="001A5E9F"/>
    <w:rsid w:val="001B570C"/>
    <w:rsid w:val="001D778D"/>
    <w:rsid w:val="00241B3A"/>
    <w:rsid w:val="002725A6"/>
    <w:rsid w:val="002A786B"/>
    <w:rsid w:val="002B1E95"/>
    <w:rsid w:val="002B33E9"/>
    <w:rsid w:val="002B5728"/>
    <w:rsid w:val="002B63D0"/>
    <w:rsid w:val="002C7F20"/>
    <w:rsid w:val="002E464C"/>
    <w:rsid w:val="002E6144"/>
    <w:rsid w:val="002E6DFE"/>
    <w:rsid w:val="00303210"/>
    <w:rsid w:val="003813EF"/>
    <w:rsid w:val="003838D3"/>
    <w:rsid w:val="00383D10"/>
    <w:rsid w:val="003C70CD"/>
    <w:rsid w:val="004022DB"/>
    <w:rsid w:val="004026F3"/>
    <w:rsid w:val="004340B0"/>
    <w:rsid w:val="004708B4"/>
    <w:rsid w:val="004A5131"/>
    <w:rsid w:val="004A62F3"/>
    <w:rsid w:val="005009F6"/>
    <w:rsid w:val="00507861"/>
    <w:rsid w:val="005D5397"/>
    <w:rsid w:val="005E7613"/>
    <w:rsid w:val="006134A7"/>
    <w:rsid w:val="006152AC"/>
    <w:rsid w:val="006450CB"/>
    <w:rsid w:val="0067320A"/>
    <w:rsid w:val="006C0753"/>
    <w:rsid w:val="006D3880"/>
    <w:rsid w:val="006D3B08"/>
    <w:rsid w:val="006E00AC"/>
    <w:rsid w:val="006F3445"/>
    <w:rsid w:val="00700476"/>
    <w:rsid w:val="00707284"/>
    <w:rsid w:val="00707E08"/>
    <w:rsid w:val="007352C5"/>
    <w:rsid w:val="00751BF3"/>
    <w:rsid w:val="00755F89"/>
    <w:rsid w:val="00774C15"/>
    <w:rsid w:val="007A2C77"/>
    <w:rsid w:val="007C6FDD"/>
    <w:rsid w:val="0081768C"/>
    <w:rsid w:val="0086021D"/>
    <w:rsid w:val="00874A97"/>
    <w:rsid w:val="008808B8"/>
    <w:rsid w:val="00881A8A"/>
    <w:rsid w:val="008A0EE9"/>
    <w:rsid w:val="008E2A4C"/>
    <w:rsid w:val="008E7BA1"/>
    <w:rsid w:val="00946424"/>
    <w:rsid w:val="0098099A"/>
    <w:rsid w:val="009978A3"/>
    <w:rsid w:val="009D493E"/>
    <w:rsid w:val="00A47C39"/>
    <w:rsid w:val="00A51A03"/>
    <w:rsid w:val="00A83178"/>
    <w:rsid w:val="00AD0140"/>
    <w:rsid w:val="00AD1372"/>
    <w:rsid w:val="00AD3171"/>
    <w:rsid w:val="00AD6860"/>
    <w:rsid w:val="00B16B6E"/>
    <w:rsid w:val="00B22E17"/>
    <w:rsid w:val="00B738D9"/>
    <w:rsid w:val="00B7716A"/>
    <w:rsid w:val="00B80824"/>
    <w:rsid w:val="00C21CAE"/>
    <w:rsid w:val="00C369B3"/>
    <w:rsid w:val="00C4085B"/>
    <w:rsid w:val="00C519B3"/>
    <w:rsid w:val="00C56142"/>
    <w:rsid w:val="00C6013F"/>
    <w:rsid w:val="00C90751"/>
    <w:rsid w:val="00CC0DF8"/>
    <w:rsid w:val="00CD38A5"/>
    <w:rsid w:val="00D313DB"/>
    <w:rsid w:val="00D55AB3"/>
    <w:rsid w:val="00D6604F"/>
    <w:rsid w:val="00DA4931"/>
    <w:rsid w:val="00DC32DE"/>
    <w:rsid w:val="00DD569F"/>
    <w:rsid w:val="00DF338C"/>
    <w:rsid w:val="00E3355D"/>
    <w:rsid w:val="00E44106"/>
    <w:rsid w:val="00E46D3F"/>
    <w:rsid w:val="00E54AB5"/>
    <w:rsid w:val="00E5577D"/>
    <w:rsid w:val="00E55BCF"/>
    <w:rsid w:val="00E6571B"/>
    <w:rsid w:val="00E7518B"/>
    <w:rsid w:val="00E7613E"/>
    <w:rsid w:val="00E77206"/>
    <w:rsid w:val="00E841C8"/>
    <w:rsid w:val="00EA4011"/>
    <w:rsid w:val="00EE09E7"/>
    <w:rsid w:val="00F5514D"/>
    <w:rsid w:val="00F615C5"/>
    <w:rsid w:val="00F720A2"/>
    <w:rsid w:val="00F748E9"/>
    <w:rsid w:val="00F76B3B"/>
    <w:rsid w:val="00F90E9E"/>
    <w:rsid w:val="00FB066D"/>
    <w:rsid w:val="00FD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FF703"/>
  <w15:chartTrackingRefBased/>
  <w15:docId w15:val="{C5CF33E5-694E-4296-8448-3727C6E1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1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3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178"/>
  </w:style>
  <w:style w:type="paragraph" w:styleId="Footer">
    <w:name w:val="footer"/>
    <w:basedOn w:val="Normal"/>
    <w:link w:val="FooterChar"/>
    <w:uiPriority w:val="99"/>
    <w:unhideWhenUsed/>
    <w:rsid w:val="00A83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847</Characters>
  <Application>Microsoft Office Word</Application>
  <DocSecurity>0</DocSecurity>
  <Lines>19</Lines>
  <Paragraphs>9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 Retford</dc:creator>
  <cp:keywords/>
  <dc:description/>
  <cp:lastModifiedBy>Michael  Retford</cp:lastModifiedBy>
  <cp:revision>18</cp:revision>
  <dcterms:created xsi:type="dcterms:W3CDTF">2026-04-18T09:41:00Z</dcterms:created>
  <dcterms:modified xsi:type="dcterms:W3CDTF">2026-04-18T09:53:00Z</dcterms:modified>
</cp:coreProperties>
</file>